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DDCB0" w14:textId="081B15E4" w:rsidR="00B70D03" w:rsidRPr="00B70D03" w:rsidRDefault="00B70D03" w:rsidP="00B70D03">
      <w:pPr>
        <w:spacing w:line="360" w:lineRule="auto"/>
        <w:rPr>
          <w:rFonts w:ascii="Times New Roman" w:hAnsi="Times New Roman" w:cs="Times New Roman"/>
          <w:bCs/>
          <w:sz w:val="24"/>
          <w:szCs w:val="24"/>
        </w:rPr>
      </w:pPr>
      <w:r w:rsidRPr="00B70D03">
        <w:rPr>
          <w:rFonts w:ascii="Times New Roman" w:hAnsi="Times New Roman" w:cs="Times New Roman"/>
          <w:bCs/>
          <w:sz w:val="24"/>
          <w:szCs w:val="24"/>
        </w:rPr>
        <w:t>Name</w:t>
      </w:r>
    </w:p>
    <w:p w14:paraId="1014AF6E" w14:textId="05C03DBF" w:rsidR="00B70D03" w:rsidRPr="00B70D03" w:rsidRDefault="00B70D03" w:rsidP="00B70D03">
      <w:pPr>
        <w:spacing w:line="360" w:lineRule="auto"/>
        <w:rPr>
          <w:rFonts w:ascii="Times New Roman" w:hAnsi="Times New Roman" w:cs="Times New Roman"/>
          <w:bCs/>
          <w:sz w:val="24"/>
          <w:szCs w:val="24"/>
        </w:rPr>
      </w:pPr>
      <w:r w:rsidRPr="00B70D03">
        <w:rPr>
          <w:rFonts w:ascii="Times New Roman" w:hAnsi="Times New Roman" w:cs="Times New Roman"/>
          <w:bCs/>
          <w:sz w:val="24"/>
          <w:szCs w:val="24"/>
        </w:rPr>
        <w:t>Course</w:t>
      </w:r>
    </w:p>
    <w:p w14:paraId="3B0D835B" w14:textId="7367C588" w:rsidR="00B70D03" w:rsidRPr="00B70D03" w:rsidRDefault="00B70D03" w:rsidP="00B70D03">
      <w:pPr>
        <w:spacing w:line="360" w:lineRule="auto"/>
        <w:rPr>
          <w:rFonts w:ascii="Times New Roman" w:hAnsi="Times New Roman" w:cs="Times New Roman"/>
          <w:bCs/>
          <w:sz w:val="24"/>
          <w:szCs w:val="24"/>
        </w:rPr>
      </w:pPr>
      <w:r w:rsidRPr="00B70D03">
        <w:rPr>
          <w:rFonts w:ascii="Times New Roman" w:hAnsi="Times New Roman" w:cs="Times New Roman"/>
          <w:bCs/>
          <w:sz w:val="24"/>
          <w:szCs w:val="24"/>
        </w:rPr>
        <w:t>Institution</w:t>
      </w:r>
    </w:p>
    <w:p w14:paraId="4D654587" w14:textId="6F11E784" w:rsidR="00B70D03" w:rsidRPr="00B70D03" w:rsidRDefault="00B70D03" w:rsidP="00B70D03">
      <w:pPr>
        <w:spacing w:line="360" w:lineRule="auto"/>
        <w:rPr>
          <w:rFonts w:ascii="Times New Roman" w:hAnsi="Times New Roman" w:cs="Times New Roman"/>
          <w:bCs/>
          <w:sz w:val="24"/>
          <w:szCs w:val="24"/>
        </w:rPr>
      </w:pPr>
      <w:r w:rsidRPr="00B70D03">
        <w:rPr>
          <w:rFonts w:ascii="Times New Roman" w:hAnsi="Times New Roman" w:cs="Times New Roman"/>
          <w:bCs/>
          <w:sz w:val="24"/>
          <w:szCs w:val="24"/>
        </w:rPr>
        <w:t>Professor</w:t>
      </w:r>
    </w:p>
    <w:p w14:paraId="1CEBAF90" w14:textId="57FCC735" w:rsidR="00B70D03" w:rsidRPr="00B70D03" w:rsidRDefault="00B70D03" w:rsidP="00B70D03">
      <w:pPr>
        <w:spacing w:line="360" w:lineRule="auto"/>
        <w:rPr>
          <w:rFonts w:ascii="Times New Roman" w:hAnsi="Times New Roman" w:cs="Times New Roman"/>
          <w:bCs/>
          <w:sz w:val="24"/>
          <w:szCs w:val="24"/>
        </w:rPr>
      </w:pPr>
      <w:r w:rsidRPr="00B70D03">
        <w:rPr>
          <w:rFonts w:ascii="Times New Roman" w:hAnsi="Times New Roman" w:cs="Times New Roman"/>
          <w:bCs/>
          <w:sz w:val="24"/>
          <w:szCs w:val="24"/>
        </w:rPr>
        <w:t>Date</w:t>
      </w:r>
    </w:p>
    <w:p w14:paraId="2995F3CB" w14:textId="337C94CD" w:rsidR="005E20E4" w:rsidRPr="00B70D03" w:rsidRDefault="005E20E4" w:rsidP="00B70D03">
      <w:pPr>
        <w:spacing w:line="360" w:lineRule="auto"/>
        <w:jc w:val="center"/>
        <w:rPr>
          <w:rFonts w:ascii="Times New Roman" w:hAnsi="Times New Roman" w:cs="Times New Roman"/>
          <w:bCs/>
          <w:sz w:val="24"/>
          <w:szCs w:val="24"/>
        </w:rPr>
      </w:pPr>
      <w:r w:rsidRPr="00B70D03">
        <w:rPr>
          <w:rFonts w:ascii="Times New Roman" w:hAnsi="Times New Roman" w:cs="Times New Roman"/>
          <w:bCs/>
          <w:sz w:val="24"/>
          <w:szCs w:val="24"/>
        </w:rPr>
        <w:t>Radical changes in ecosystems</w:t>
      </w:r>
    </w:p>
    <w:p w14:paraId="78B67E1F" w14:textId="77777777" w:rsidR="005E20E4" w:rsidRPr="00436699" w:rsidRDefault="005E20E4" w:rsidP="00436699">
      <w:pPr>
        <w:spacing w:line="360" w:lineRule="auto"/>
        <w:rPr>
          <w:rFonts w:ascii="Times New Roman" w:hAnsi="Times New Roman" w:cs="Times New Roman"/>
          <w:sz w:val="24"/>
          <w:szCs w:val="24"/>
        </w:rPr>
      </w:pPr>
      <w:r w:rsidRPr="00436699">
        <w:rPr>
          <w:rFonts w:ascii="Times New Roman" w:hAnsi="Times New Roman" w:cs="Times New Roman"/>
          <w:sz w:val="24"/>
          <w:szCs w:val="24"/>
        </w:rPr>
        <w:t>New method for detecting changes in ecosystems</w:t>
      </w:r>
    </w:p>
    <w:p w14:paraId="0C116121" w14:textId="77777777" w:rsidR="005E20E4" w:rsidRPr="00436699" w:rsidRDefault="005E20E4" w:rsidP="00436699">
      <w:pPr>
        <w:spacing w:line="360" w:lineRule="auto"/>
        <w:rPr>
          <w:rFonts w:ascii="Times New Roman" w:hAnsi="Times New Roman" w:cs="Times New Roman"/>
          <w:sz w:val="24"/>
          <w:szCs w:val="24"/>
        </w:rPr>
      </w:pPr>
      <w:r w:rsidRPr="00436699">
        <w:rPr>
          <w:rFonts w:ascii="Times New Roman" w:hAnsi="Times New Roman" w:cs="Times New Roman"/>
          <w:sz w:val="24"/>
          <w:szCs w:val="24"/>
        </w:rPr>
        <w:t>Date: October 30, 2020</w:t>
      </w:r>
    </w:p>
    <w:p w14:paraId="11C7D7D4" w14:textId="77777777" w:rsidR="005E20E4" w:rsidRPr="00436699" w:rsidRDefault="005E20E4" w:rsidP="00436699">
      <w:pPr>
        <w:spacing w:line="360" w:lineRule="auto"/>
        <w:rPr>
          <w:rFonts w:ascii="Times New Roman" w:hAnsi="Times New Roman" w:cs="Times New Roman"/>
          <w:sz w:val="24"/>
          <w:szCs w:val="24"/>
        </w:rPr>
      </w:pPr>
      <w:r w:rsidRPr="00436699">
        <w:rPr>
          <w:rFonts w:ascii="Times New Roman" w:hAnsi="Times New Roman" w:cs="Times New Roman"/>
          <w:sz w:val="24"/>
          <w:szCs w:val="24"/>
        </w:rPr>
        <w:t>Source: University of Erlangen-Nuremberg</w:t>
      </w:r>
    </w:p>
    <w:p w14:paraId="3AAF9344" w14:textId="77777777" w:rsidR="005E20E4" w:rsidRPr="00436699" w:rsidRDefault="004739FB" w:rsidP="00436699">
      <w:pPr>
        <w:spacing w:line="360" w:lineRule="auto"/>
        <w:ind w:firstLine="720"/>
        <w:rPr>
          <w:rFonts w:ascii="Times New Roman" w:hAnsi="Times New Roman" w:cs="Times New Roman"/>
          <w:sz w:val="24"/>
          <w:szCs w:val="24"/>
        </w:rPr>
      </w:pPr>
      <w:r w:rsidRPr="00436699">
        <w:rPr>
          <w:rFonts w:ascii="Times New Roman" w:hAnsi="Times New Roman" w:cs="Times New Roman"/>
          <w:sz w:val="24"/>
          <w:szCs w:val="24"/>
        </w:rPr>
        <w:t xml:space="preserve">The earth has been evolving over a long time, the living things on it have been reported to have also evolved. However, the rate at which organisms are currently changing or evolving has been recorded to be abnormal.  A research team of scientists from Friedrich-Alexander University have been tasked with </w:t>
      </w:r>
      <w:r w:rsidR="005E56D0" w:rsidRPr="00436699">
        <w:rPr>
          <w:rFonts w:ascii="Times New Roman" w:hAnsi="Times New Roman" w:cs="Times New Roman"/>
          <w:sz w:val="24"/>
          <w:szCs w:val="24"/>
        </w:rPr>
        <w:t>finding out the effect of the changes to humanity and other living things on earth.  The team has managed to come up with a method of detecting such changes and tracking how such developments come to be.</w:t>
      </w:r>
      <w:r w:rsidRPr="00436699">
        <w:rPr>
          <w:rFonts w:ascii="Times New Roman" w:hAnsi="Times New Roman" w:cs="Times New Roman"/>
          <w:sz w:val="24"/>
          <w:szCs w:val="24"/>
        </w:rPr>
        <w:t xml:space="preserve"> </w:t>
      </w:r>
    </w:p>
    <w:p w14:paraId="7CB17AD4" w14:textId="77777777" w:rsidR="005E56D0" w:rsidRPr="00436699" w:rsidRDefault="005E56D0" w:rsidP="00436699">
      <w:pPr>
        <w:spacing w:line="360" w:lineRule="auto"/>
        <w:ind w:firstLine="720"/>
        <w:rPr>
          <w:rFonts w:ascii="Times New Roman" w:hAnsi="Times New Roman" w:cs="Times New Roman"/>
          <w:sz w:val="24"/>
          <w:szCs w:val="24"/>
        </w:rPr>
      </w:pPr>
      <w:r w:rsidRPr="00436699">
        <w:rPr>
          <w:rFonts w:ascii="Times New Roman" w:hAnsi="Times New Roman" w:cs="Times New Roman"/>
          <w:sz w:val="24"/>
          <w:szCs w:val="24"/>
        </w:rPr>
        <w:t xml:space="preserve">The article is very helpful because </w:t>
      </w:r>
      <w:r w:rsidR="00C33624" w:rsidRPr="00436699">
        <w:rPr>
          <w:rFonts w:ascii="Times New Roman" w:hAnsi="Times New Roman" w:cs="Times New Roman"/>
          <w:sz w:val="24"/>
          <w:szCs w:val="24"/>
        </w:rPr>
        <w:t xml:space="preserve">the changes in the environment brought about by climatic changes have increasingly changed. The findings by the team has been able to detect ways of tracking and mitigating changes in the ecosystem that can have negative effects on living things. The findings also provide methods of recreating extinct conditions that are favorable to human beings. </w:t>
      </w:r>
      <w:r w:rsidR="00620C37" w:rsidRPr="00436699">
        <w:rPr>
          <w:rFonts w:ascii="Times New Roman" w:hAnsi="Times New Roman" w:cs="Times New Roman"/>
          <w:sz w:val="24"/>
          <w:szCs w:val="24"/>
        </w:rPr>
        <w:t>The scientists are also looking into ways of improving the current and creating a new ecosystem.</w:t>
      </w:r>
    </w:p>
    <w:p w14:paraId="3FC22322" w14:textId="77777777" w:rsidR="00620C37" w:rsidRPr="00436699" w:rsidRDefault="00620C37" w:rsidP="00436699">
      <w:pPr>
        <w:spacing w:line="360" w:lineRule="auto"/>
        <w:ind w:firstLine="720"/>
        <w:rPr>
          <w:rFonts w:ascii="Times New Roman" w:hAnsi="Times New Roman" w:cs="Times New Roman"/>
          <w:sz w:val="24"/>
          <w:szCs w:val="24"/>
        </w:rPr>
      </w:pPr>
      <w:r w:rsidRPr="00436699">
        <w:rPr>
          <w:rFonts w:ascii="Times New Roman" w:hAnsi="Times New Roman" w:cs="Times New Roman"/>
          <w:sz w:val="24"/>
          <w:szCs w:val="24"/>
        </w:rPr>
        <w:t xml:space="preserve">The scientists consider a new ecosystem to the rapidly changing characteristics of organism that leads to a state where the previous states </w:t>
      </w:r>
      <w:proofErr w:type="gramStart"/>
      <w:r w:rsidRPr="00436699">
        <w:rPr>
          <w:rFonts w:ascii="Times New Roman" w:hAnsi="Times New Roman" w:cs="Times New Roman"/>
          <w:sz w:val="24"/>
          <w:szCs w:val="24"/>
        </w:rPr>
        <w:t>does</w:t>
      </w:r>
      <w:proofErr w:type="gramEnd"/>
      <w:r w:rsidRPr="00436699">
        <w:rPr>
          <w:rFonts w:ascii="Times New Roman" w:hAnsi="Times New Roman" w:cs="Times New Roman"/>
          <w:sz w:val="24"/>
          <w:szCs w:val="24"/>
        </w:rPr>
        <w:t xml:space="preserve"> not exist.  The findings on the changes are important to the human race because the </w:t>
      </w:r>
      <w:r w:rsidR="003A077D" w:rsidRPr="00436699">
        <w:rPr>
          <w:rFonts w:ascii="Times New Roman" w:hAnsi="Times New Roman" w:cs="Times New Roman"/>
          <w:sz w:val="24"/>
          <w:szCs w:val="24"/>
        </w:rPr>
        <w:t xml:space="preserve">changes can be easily tracked and should the changes be found to have a negative </w:t>
      </w:r>
      <w:proofErr w:type="gramStart"/>
      <w:r w:rsidR="003A077D" w:rsidRPr="00436699">
        <w:rPr>
          <w:rFonts w:ascii="Times New Roman" w:hAnsi="Times New Roman" w:cs="Times New Roman"/>
          <w:sz w:val="24"/>
          <w:szCs w:val="24"/>
        </w:rPr>
        <w:t>impact,</w:t>
      </w:r>
      <w:proofErr w:type="gramEnd"/>
      <w:r w:rsidR="003A077D" w:rsidRPr="00436699">
        <w:rPr>
          <w:rFonts w:ascii="Times New Roman" w:hAnsi="Times New Roman" w:cs="Times New Roman"/>
          <w:sz w:val="24"/>
          <w:szCs w:val="24"/>
        </w:rPr>
        <w:t xml:space="preserve"> the scientist can mitigate the changes in the </w:t>
      </w:r>
      <w:r w:rsidR="003A077D" w:rsidRPr="00436699">
        <w:rPr>
          <w:rFonts w:ascii="Times New Roman" w:hAnsi="Times New Roman" w:cs="Times New Roman"/>
          <w:sz w:val="24"/>
          <w:szCs w:val="24"/>
        </w:rPr>
        <w:lastRenderedPageBreak/>
        <w:t>ecosystem. The changes</w:t>
      </w:r>
      <w:r w:rsidR="008F0CB0" w:rsidRPr="00436699">
        <w:rPr>
          <w:rFonts w:ascii="Times New Roman" w:hAnsi="Times New Roman" w:cs="Times New Roman"/>
          <w:sz w:val="24"/>
          <w:szCs w:val="24"/>
        </w:rPr>
        <w:t xml:space="preserve"> pose a challenge to the species of living things involved. The scientists have however advised that the changes should not be prevented because they have been taking place over a long period of time. They have prescribed a controlled monitoring of the changes to reduce the risks of species extinction.</w:t>
      </w:r>
    </w:p>
    <w:p w14:paraId="15CA9C9B" w14:textId="659EDDDF" w:rsidR="005E56D0" w:rsidRDefault="005E56D0" w:rsidP="00436699">
      <w:pPr>
        <w:spacing w:line="360" w:lineRule="auto"/>
        <w:ind w:firstLine="720"/>
        <w:rPr>
          <w:rFonts w:ascii="Times New Roman" w:hAnsi="Times New Roman" w:cs="Times New Roman"/>
          <w:sz w:val="24"/>
          <w:szCs w:val="24"/>
        </w:rPr>
      </w:pPr>
      <w:r w:rsidRPr="00436699">
        <w:rPr>
          <w:rFonts w:ascii="Times New Roman" w:hAnsi="Times New Roman" w:cs="Times New Roman"/>
          <w:sz w:val="24"/>
          <w:szCs w:val="24"/>
        </w:rPr>
        <w:t>.</w:t>
      </w:r>
    </w:p>
    <w:p w14:paraId="3253215F" w14:textId="3A340617" w:rsidR="00B70D03" w:rsidRDefault="00B70D03" w:rsidP="00436699">
      <w:pPr>
        <w:spacing w:line="360" w:lineRule="auto"/>
        <w:ind w:firstLine="720"/>
        <w:rPr>
          <w:rFonts w:ascii="Times New Roman" w:hAnsi="Times New Roman" w:cs="Times New Roman"/>
          <w:sz w:val="24"/>
          <w:szCs w:val="24"/>
        </w:rPr>
      </w:pPr>
    </w:p>
    <w:p w14:paraId="78DA6C41" w14:textId="3FDA5C2D" w:rsidR="00B70D03" w:rsidRDefault="00B70D03" w:rsidP="00B70D03">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14:paraId="4BE0FD0E" w14:textId="20C0AE1D" w:rsidR="00B70D03" w:rsidRDefault="00B70D03" w:rsidP="00B70D03">
      <w:pPr>
        <w:spacing w:line="360" w:lineRule="auto"/>
        <w:rPr>
          <w:rFonts w:ascii="Open Sans" w:hAnsi="Open Sans" w:cs="Open Sans"/>
          <w:color w:val="000000"/>
          <w:sz w:val="20"/>
          <w:szCs w:val="20"/>
          <w:shd w:val="clear" w:color="auto" w:fill="FFFFFF"/>
        </w:rPr>
      </w:pPr>
      <w:r>
        <w:rPr>
          <w:rFonts w:ascii="Open Sans" w:hAnsi="Open Sans" w:cs="Open Sans"/>
          <w:color w:val="000000"/>
          <w:sz w:val="20"/>
          <w:szCs w:val="20"/>
          <w:shd w:val="clear" w:color="auto" w:fill="FFFFFF"/>
        </w:rPr>
        <w:t xml:space="preserve">"Radical Changes </w:t>
      </w:r>
      <w:proofErr w:type="gramStart"/>
      <w:r>
        <w:rPr>
          <w:rFonts w:ascii="Open Sans" w:hAnsi="Open Sans" w:cs="Open Sans"/>
          <w:color w:val="000000"/>
          <w:sz w:val="20"/>
          <w:szCs w:val="20"/>
          <w:shd w:val="clear" w:color="auto" w:fill="FFFFFF"/>
        </w:rPr>
        <w:t>In</w:t>
      </w:r>
      <w:proofErr w:type="gramEnd"/>
      <w:r>
        <w:rPr>
          <w:rFonts w:ascii="Open Sans" w:hAnsi="Open Sans" w:cs="Open Sans"/>
          <w:color w:val="000000"/>
          <w:sz w:val="20"/>
          <w:szCs w:val="20"/>
          <w:shd w:val="clear" w:color="auto" w:fill="FFFFFF"/>
        </w:rPr>
        <w:t xml:space="preserve"> Ecosystems: New Method For Detecting Changes In Ecosystems". </w:t>
      </w:r>
      <w:r>
        <w:rPr>
          <w:rFonts w:ascii="Open Sans" w:hAnsi="Open Sans" w:cs="Open Sans"/>
          <w:i/>
          <w:iCs/>
          <w:color w:val="000000"/>
          <w:sz w:val="20"/>
          <w:szCs w:val="20"/>
          <w:shd w:val="clear" w:color="auto" w:fill="FFFFFF"/>
        </w:rPr>
        <w:t>ScienceDaily</w:t>
      </w:r>
      <w:r>
        <w:rPr>
          <w:rFonts w:ascii="Open Sans" w:hAnsi="Open Sans" w:cs="Open Sans"/>
          <w:color w:val="000000"/>
          <w:sz w:val="20"/>
          <w:szCs w:val="20"/>
          <w:shd w:val="clear" w:color="auto" w:fill="FFFFFF"/>
        </w:rPr>
        <w:t xml:space="preserve">, 2020, </w:t>
      </w:r>
      <w:hyperlink r:id="rId6" w:history="1">
        <w:r w:rsidRPr="00540400">
          <w:rPr>
            <w:rStyle w:val="Hyperlink"/>
            <w:rFonts w:ascii="Open Sans" w:hAnsi="Open Sans" w:cs="Open Sans"/>
            <w:sz w:val="20"/>
            <w:szCs w:val="20"/>
            <w:shd w:val="clear" w:color="auto" w:fill="FFFFFF"/>
          </w:rPr>
          <w:t>https://www.sciencedaily.com/releases/2020/10/201030111748.htm</w:t>
        </w:r>
      </w:hyperlink>
      <w:r>
        <w:rPr>
          <w:rFonts w:ascii="Open Sans" w:hAnsi="Open Sans" w:cs="Open Sans"/>
          <w:color w:val="000000"/>
          <w:sz w:val="20"/>
          <w:szCs w:val="20"/>
          <w:shd w:val="clear" w:color="auto" w:fill="FFFFFF"/>
        </w:rPr>
        <w:t>.</w:t>
      </w:r>
    </w:p>
    <w:p w14:paraId="7A48D662" w14:textId="77777777" w:rsidR="00B70D03" w:rsidRPr="00436699" w:rsidRDefault="00B70D03" w:rsidP="00B70D03">
      <w:pPr>
        <w:spacing w:line="360" w:lineRule="auto"/>
        <w:rPr>
          <w:rFonts w:ascii="Times New Roman" w:hAnsi="Times New Roman" w:cs="Times New Roman"/>
          <w:sz w:val="24"/>
          <w:szCs w:val="24"/>
        </w:rPr>
      </w:pPr>
    </w:p>
    <w:sectPr w:rsidR="00B70D03" w:rsidRPr="00436699" w:rsidSect="00B87D3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DB268E" w14:textId="77777777" w:rsidR="00E85874" w:rsidRDefault="00E85874" w:rsidP="00100070">
      <w:pPr>
        <w:spacing w:after="0" w:line="240" w:lineRule="auto"/>
      </w:pPr>
      <w:r>
        <w:separator/>
      </w:r>
    </w:p>
  </w:endnote>
  <w:endnote w:type="continuationSeparator" w:id="0">
    <w:p w14:paraId="66E1C44D" w14:textId="77777777" w:rsidR="00E85874" w:rsidRDefault="00E85874" w:rsidP="00100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133619"/>
      <w:docPartObj>
        <w:docPartGallery w:val="Page Numbers (Bottom of Page)"/>
        <w:docPartUnique/>
      </w:docPartObj>
    </w:sdtPr>
    <w:sdtEndPr/>
    <w:sdtContent>
      <w:p w14:paraId="32D5CFF6" w14:textId="77777777" w:rsidR="00100070" w:rsidRDefault="00E85874">
        <w:pPr>
          <w:pStyle w:val="Footer"/>
          <w:jc w:val="right"/>
        </w:pPr>
        <w:r>
          <w:fldChar w:fldCharType="begin"/>
        </w:r>
        <w:r>
          <w:instrText xml:space="preserve"> PAGE   \* MERGEFORMAT </w:instrText>
        </w:r>
        <w:r>
          <w:fldChar w:fldCharType="separate"/>
        </w:r>
        <w:r w:rsidR="00100070">
          <w:rPr>
            <w:noProof/>
          </w:rPr>
          <w:t>1</w:t>
        </w:r>
        <w:r>
          <w:rPr>
            <w:noProof/>
          </w:rPr>
          <w:fldChar w:fldCharType="end"/>
        </w:r>
      </w:p>
    </w:sdtContent>
  </w:sdt>
  <w:p w14:paraId="4F97E63C" w14:textId="77777777" w:rsidR="00100070" w:rsidRDefault="00100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65B3B8" w14:textId="77777777" w:rsidR="00E85874" w:rsidRDefault="00E85874" w:rsidP="00100070">
      <w:pPr>
        <w:spacing w:after="0" w:line="240" w:lineRule="auto"/>
      </w:pPr>
      <w:r>
        <w:separator/>
      </w:r>
    </w:p>
  </w:footnote>
  <w:footnote w:type="continuationSeparator" w:id="0">
    <w:p w14:paraId="095B1ABB" w14:textId="77777777" w:rsidR="00E85874" w:rsidRDefault="00E85874" w:rsidP="00100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1133620"/>
      <w:docPartObj>
        <w:docPartGallery w:val="Page Numbers (Top of Page)"/>
        <w:docPartUnique/>
      </w:docPartObj>
    </w:sdtPr>
    <w:sdtEndPr/>
    <w:sdtContent>
      <w:p w14:paraId="37BD7A24" w14:textId="464CF74C" w:rsidR="00100070" w:rsidRPr="00B70D03" w:rsidRDefault="00B70D03" w:rsidP="00100070">
        <w:pPr>
          <w:spacing w:line="360" w:lineRule="auto"/>
          <w:jc w:val="right"/>
          <w:rPr>
            <w:rFonts w:ascii="Times New Roman" w:hAnsi="Times New Roman" w:cs="Times New Roman"/>
            <w:sz w:val="24"/>
            <w:szCs w:val="24"/>
          </w:rPr>
        </w:pPr>
        <w:r w:rsidRPr="00B70D03">
          <w:rPr>
            <w:rFonts w:ascii="Times New Roman" w:hAnsi="Times New Roman" w:cs="Times New Roman"/>
            <w:sz w:val="24"/>
            <w:szCs w:val="24"/>
          </w:rPr>
          <w:t xml:space="preserve">Surname    </w:t>
        </w:r>
        <w:r w:rsidR="00100070" w:rsidRPr="00B70D03">
          <w:rPr>
            <w:rFonts w:ascii="Times New Roman" w:hAnsi="Times New Roman" w:cs="Times New Roman"/>
            <w:sz w:val="24"/>
            <w:szCs w:val="24"/>
          </w:rPr>
          <w:t xml:space="preserve">  </w:t>
        </w:r>
        <w:r w:rsidR="00E85874" w:rsidRPr="00B70D03">
          <w:rPr>
            <w:rFonts w:ascii="Times New Roman" w:hAnsi="Times New Roman" w:cs="Times New Roman"/>
            <w:sz w:val="24"/>
            <w:szCs w:val="24"/>
          </w:rPr>
          <w:fldChar w:fldCharType="begin"/>
        </w:r>
        <w:r w:rsidR="00E85874" w:rsidRPr="00B70D03">
          <w:rPr>
            <w:rFonts w:ascii="Times New Roman" w:hAnsi="Times New Roman" w:cs="Times New Roman"/>
            <w:sz w:val="24"/>
            <w:szCs w:val="24"/>
          </w:rPr>
          <w:instrText xml:space="preserve"> PAGE   \* MERGEFORMAT </w:instrText>
        </w:r>
        <w:r w:rsidR="00E85874" w:rsidRPr="00B70D03">
          <w:rPr>
            <w:rFonts w:ascii="Times New Roman" w:hAnsi="Times New Roman" w:cs="Times New Roman"/>
            <w:sz w:val="24"/>
            <w:szCs w:val="24"/>
          </w:rPr>
          <w:fldChar w:fldCharType="separate"/>
        </w:r>
        <w:r w:rsidR="00100070" w:rsidRPr="00B70D03">
          <w:rPr>
            <w:rFonts w:ascii="Times New Roman" w:hAnsi="Times New Roman" w:cs="Times New Roman"/>
            <w:noProof/>
            <w:sz w:val="24"/>
            <w:szCs w:val="24"/>
          </w:rPr>
          <w:t>1</w:t>
        </w:r>
        <w:r w:rsidR="00E85874" w:rsidRPr="00B70D03">
          <w:rPr>
            <w:rFonts w:ascii="Times New Roman" w:hAnsi="Times New Roman" w:cs="Times New Roman"/>
            <w:noProof/>
            <w:sz w:val="24"/>
            <w:szCs w:val="24"/>
          </w:rPr>
          <w:fldChar w:fldCharType="end"/>
        </w:r>
      </w:p>
    </w:sdtContent>
  </w:sdt>
  <w:p w14:paraId="7B0378A3" w14:textId="77777777" w:rsidR="00100070" w:rsidRPr="00B70D03" w:rsidRDefault="001000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20E4"/>
    <w:rsid w:val="00000886"/>
    <w:rsid w:val="0002138E"/>
    <w:rsid w:val="00026B7F"/>
    <w:rsid w:val="00044315"/>
    <w:rsid w:val="00061660"/>
    <w:rsid w:val="00086E06"/>
    <w:rsid w:val="000877FC"/>
    <w:rsid w:val="000B1576"/>
    <w:rsid w:val="000D1B40"/>
    <w:rsid w:val="000E37DA"/>
    <w:rsid w:val="000E6C49"/>
    <w:rsid w:val="00100070"/>
    <w:rsid w:val="00103C70"/>
    <w:rsid w:val="001245DA"/>
    <w:rsid w:val="00163B18"/>
    <w:rsid w:val="0017794A"/>
    <w:rsid w:val="00177FB1"/>
    <w:rsid w:val="00191316"/>
    <w:rsid w:val="001A0681"/>
    <w:rsid w:val="00243B0D"/>
    <w:rsid w:val="00253B8F"/>
    <w:rsid w:val="00260A15"/>
    <w:rsid w:val="00281D9C"/>
    <w:rsid w:val="002A1771"/>
    <w:rsid w:val="002A2D26"/>
    <w:rsid w:val="002F7FEC"/>
    <w:rsid w:val="00316BD8"/>
    <w:rsid w:val="0034324B"/>
    <w:rsid w:val="00391B06"/>
    <w:rsid w:val="003A077D"/>
    <w:rsid w:val="003A2201"/>
    <w:rsid w:val="003A44D9"/>
    <w:rsid w:val="003B720B"/>
    <w:rsid w:val="003E25C6"/>
    <w:rsid w:val="00414522"/>
    <w:rsid w:val="0042414E"/>
    <w:rsid w:val="00436699"/>
    <w:rsid w:val="0044578F"/>
    <w:rsid w:val="004739FB"/>
    <w:rsid w:val="004818A2"/>
    <w:rsid w:val="004868F0"/>
    <w:rsid w:val="004E5772"/>
    <w:rsid w:val="004F1D8A"/>
    <w:rsid w:val="004F33E3"/>
    <w:rsid w:val="00522E0B"/>
    <w:rsid w:val="0054458F"/>
    <w:rsid w:val="00572F7D"/>
    <w:rsid w:val="00573C81"/>
    <w:rsid w:val="00582DE9"/>
    <w:rsid w:val="005B00DC"/>
    <w:rsid w:val="005D0E85"/>
    <w:rsid w:val="005E0870"/>
    <w:rsid w:val="005E0C43"/>
    <w:rsid w:val="005E20E4"/>
    <w:rsid w:val="005E3F5A"/>
    <w:rsid w:val="005E56D0"/>
    <w:rsid w:val="005E6004"/>
    <w:rsid w:val="005F6652"/>
    <w:rsid w:val="00620C37"/>
    <w:rsid w:val="006436C6"/>
    <w:rsid w:val="00662169"/>
    <w:rsid w:val="0067080C"/>
    <w:rsid w:val="006B7E5B"/>
    <w:rsid w:val="006E39C3"/>
    <w:rsid w:val="006F70B2"/>
    <w:rsid w:val="00707764"/>
    <w:rsid w:val="00724042"/>
    <w:rsid w:val="00764A42"/>
    <w:rsid w:val="007D28EA"/>
    <w:rsid w:val="007D74BE"/>
    <w:rsid w:val="0083196D"/>
    <w:rsid w:val="00877068"/>
    <w:rsid w:val="008F0CB0"/>
    <w:rsid w:val="0099161F"/>
    <w:rsid w:val="009B7C39"/>
    <w:rsid w:val="009D3342"/>
    <w:rsid w:val="009E0FFF"/>
    <w:rsid w:val="009F57FA"/>
    <w:rsid w:val="00A01FAB"/>
    <w:rsid w:val="00A20797"/>
    <w:rsid w:val="00A3129F"/>
    <w:rsid w:val="00A55D8F"/>
    <w:rsid w:val="00A6222F"/>
    <w:rsid w:val="00AD524D"/>
    <w:rsid w:val="00B0457E"/>
    <w:rsid w:val="00B060E7"/>
    <w:rsid w:val="00B319AB"/>
    <w:rsid w:val="00B70D03"/>
    <w:rsid w:val="00B87D34"/>
    <w:rsid w:val="00BD4F36"/>
    <w:rsid w:val="00BE0F1D"/>
    <w:rsid w:val="00C33624"/>
    <w:rsid w:val="00C36125"/>
    <w:rsid w:val="00C50377"/>
    <w:rsid w:val="00CA3011"/>
    <w:rsid w:val="00CD0C68"/>
    <w:rsid w:val="00D80D77"/>
    <w:rsid w:val="00D81600"/>
    <w:rsid w:val="00D931E1"/>
    <w:rsid w:val="00DA1E41"/>
    <w:rsid w:val="00DD63D4"/>
    <w:rsid w:val="00E0135F"/>
    <w:rsid w:val="00E03CB8"/>
    <w:rsid w:val="00E12A75"/>
    <w:rsid w:val="00E54573"/>
    <w:rsid w:val="00E85874"/>
    <w:rsid w:val="00E93FF8"/>
    <w:rsid w:val="00EB165A"/>
    <w:rsid w:val="00ED7B2F"/>
    <w:rsid w:val="00F22F8C"/>
    <w:rsid w:val="00F2531E"/>
    <w:rsid w:val="00F2612E"/>
    <w:rsid w:val="00F37017"/>
    <w:rsid w:val="00F80AA1"/>
    <w:rsid w:val="00F844BC"/>
    <w:rsid w:val="00FC5210"/>
    <w:rsid w:val="00FE0051"/>
    <w:rsid w:val="00FE5A8D"/>
    <w:rsid w:val="00FF0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407D"/>
  <w15:docId w15:val="{ADE66958-2924-4626-A5A1-C35854F9A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D34"/>
  </w:style>
  <w:style w:type="paragraph" w:styleId="Heading1">
    <w:name w:val="heading 1"/>
    <w:basedOn w:val="Normal"/>
    <w:link w:val="Heading1Char"/>
    <w:uiPriority w:val="9"/>
    <w:qFormat/>
    <w:rsid w:val="005E20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E20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0E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E20E4"/>
    <w:rPr>
      <w:rFonts w:ascii="Times New Roman" w:eastAsia="Times New Roman" w:hAnsi="Times New Roman" w:cs="Times New Roman"/>
      <w:b/>
      <w:bCs/>
      <w:sz w:val="36"/>
      <w:szCs w:val="36"/>
    </w:rPr>
  </w:style>
  <w:style w:type="character" w:styleId="Emphasis">
    <w:name w:val="Emphasis"/>
    <w:basedOn w:val="DefaultParagraphFont"/>
    <w:uiPriority w:val="20"/>
    <w:qFormat/>
    <w:rsid w:val="004739FB"/>
    <w:rPr>
      <w:i/>
      <w:iCs/>
    </w:rPr>
  </w:style>
  <w:style w:type="paragraph" w:styleId="NormalWeb">
    <w:name w:val="Normal (Web)"/>
    <w:basedOn w:val="Normal"/>
    <w:uiPriority w:val="99"/>
    <w:unhideWhenUsed/>
    <w:rsid w:val="005E56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56D0"/>
    <w:rPr>
      <w:b/>
      <w:bCs/>
    </w:rPr>
  </w:style>
  <w:style w:type="paragraph" w:styleId="Header">
    <w:name w:val="header"/>
    <w:basedOn w:val="Normal"/>
    <w:link w:val="HeaderChar"/>
    <w:uiPriority w:val="99"/>
    <w:unhideWhenUsed/>
    <w:rsid w:val="00100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070"/>
  </w:style>
  <w:style w:type="paragraph" w:styleId="Footer">
    <w:name w:val="footer"/>
    <w:basedOn w:val="Normal"/>
    <w:link w:val="FooterChar"/>
    <w:uiPriority w:val="99"/>
    <w:unhideWhenUsed/>
    <w:rsid w:val="00100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070"/>
  </w:style>
  <w:style w:type="character" w:styleId="Hyperlink">
    <w:name w:val="Hyperlink"/>
    <w:basedOn w:val="DefaultParagraphFont"/>
    <w:uiPriority w:val="99"/>
    <w:unhideWhenUsed/>
    <w:rsid w:val="00B70D03"/>
    <w:rPr>
      <w:color w:val="0000FF" w:themeColor="hyperlink"/>
      <w:u w:val="single"/>
    </w:rPr>
  </w:style>
  <w:style w:type="character" w:styleId="UnresolvedMention">
    <w:name w:val="Unresolved Mention"/>
    <w:basedOn w:val="DefaultParagraphFont"/>
    <w:uiPriority w:val="99"/>
    <w:semiHidden/>
    <w:unhideWhenUsed/>
    <w:rsid w:val="00B70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6478600">
      <w:bodyDiv w:val="1"/>
      <w:marLeft w:val="0"/>
      <w:marRight w:val="0"/>
      <w:marTop w:val="0"/>
      <w:marBottom w:val="0"/>
      <w:divBdr>
        <w:top w:val="none" w:sz="0" w:space="0" w:color="auto"/>
        <w:left w:val="none" w:sz="0" w:space="0" w:color="auto"/>
        <w:bottom w:val="none" w:sz="0" w:space="0" w:color="auto"/>
        <w:right w:val="none" w:sz="0" w:space="0" w:color="auto"/>
      </w:divBdr>
    </w:div>
    <w:div w:id="180180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aily.com/releases/2020/10/201030111748.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606</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john matheka</cp:lastModifiedBy>
  <cp:revision>6</cp:revision>
  <dcterms:created xsi:type="dcterms:W3CDTF">2020-10-31T07:35:00Z</dcterms:created>
  <dcterms:modified xsi:type="dcterms:W3CDTF">2020-11-01T03:01:00Z</dcterms:modified>
</cp:coreProperties>
</file>